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05/12/2022</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jc w:val="right"/>
              <w:ind w:right="111"/>
              <w:spacing w:after="0"/>
              <w:rPr>
                <w:sz w:val="20"/>
                <w:szCs w:val="20"/>
                <w:color w:val="auto"/>
              </w:rPr>
            </w:pPr>
            <w:r>
              <w:rPr>
                <w:rFonts w:ascii="Arial" w:cs="Arial" w:eastAsia="Arial" w:hAnsi="Arial"/>
                <w:sz w:val="17"/>
                <w:szCs w:val="17"/>
                <w:color w:val="0000FF"/>
              </w:rPr>
              <w:t>183,986</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2100" w:type="dxa"/>
            <w:vAlign w:val="bottom"/>
            <w:tcBorders>
              <w:bottom w:val="single" w:sz="8" w:color="2C2C2C"/>
            </w:tcBorders>
            <w:gridSpan w:val="5"/>
          </w:tcPr>
          <w:p>
            <w:pPr>
              <w:jc w:val="right"/>
              <w:ind w:righ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19.7787</w:t>
            </w:r>
            <w:r>
              <w:rPr>
                <w:rFonts w:ascii="Arial" w:cs="Arial" w:eastAsia="Arial" w:hAnsi="Arial"/>
                <w:sz w:val="22"/>
                <w:szCs w:val="22"/>
                <w:color w:val="008000"/>
                <w:w w:val="93"/>
                <w:vertAlign w:val="superscript"/>
              </w:rPr>
              <w:t>(2)</w:t>
            </w:r>
            <w:r>
              <w:rPr>
                <w:rFonts w:ascii="Arial" w:cs="Arial" w:eastAsia="Arial" w:hAnsi="Arial"/>
                <w:sz w:val="17"/>
                <w:szCs w:val="17"/>
                <w:color w:val="auto"/>
                <w:w w:val="93"/>
              </w:rPr>
              <w:t xml:space="preserve">    </w:t>
            </w:r>
            <w:r>
              <w:rPr>
                <w:rFonts w:ascii="Arial" w:cs="Arial" w:eastAsia="Arial" w:hAnsi="Arial"/>
                <w:sz w:val="17"/>
                <w:szCs w:val="17"/>
                <w:color w:val="0000FF"/>
                <w:w w:val="93"/>
              </w:rPr>
              <w:t>1,694,891</w:t>
            </w:r>
            <w:r>
              <w:rPr>
                <w:rFonts w:ascii="Arial" w:cs="Arial" w:eastAsia="Arial" w:hAnsi="Arial"/>
                <w:sz w:val="22"/>
                <w:szCs w:val="22"/>
                <w:color w:val="008000"/>
                <w:w w:val="93"/>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05/16/2022</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(4)</w:t>
            </w:r>
          </w:p>
        </w:tc>
        <w:tc>
          <w:tcPr>
            <w:tcW w:w="8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32,634</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400" w:type="dxa"/>
            <w:vAlign w:val="bottom"/>
            <w:tcBorders>
              <w:bottom w:val="single" w:sz="8" w:color="2C2C2C"/>
            </w:tcBorders>
            <w:gridSpan w:val="3"/>
          </w:tcPr>
          <w:p>
            <w:pPr>
              <w:jc w:val="right"/>
              <w:ind w:right="140"/>
              <w:spacing w:after="0"/>
              <w:rPr>
                <w:sz w:val="20"/>
                <w:szCs w:val="20"/>
                <w:color w:val="auto"/>
              </w:rPr>
            </w:pPr>
            <w:r>
              <w:rPr>
                <w:rFonts w:ascii="Arial" w:cs="Arial" w:eastAsia="Arial" w:hAnsi="Arial"/>
                <w:sz w:val="17"/>
                <w:szCs w:val="17"/>
                <w:color w:val="0000FF"/>
              </w:rPr>
              <w:t>1,662,257</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$19.33 to $20.11.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5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awards previously reported.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05/16/2022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2022-05-16T16:11:32Z</dcterms:created>
  <dcterms:modified xsi:type="dcterms:W3CDTF">2022-05-16T16:11:32Z</dcterms:modified>
</cp:coreProperties>
</file>