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Young Timothy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07/25/2022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34"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07/25/2022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22.6759</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1,617,257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pursuant to a Rule 10b5-1 trading plan entered into by the Reporting Person.</w:t>
      </w:r>
    </w:p>
    <w:p>
      <w:pPr>
        <w:spacing w:after="0" w:line="50"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$22.44 to $22.83.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07/27/2022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2022-07-27T17:23:51Z</dcterms:created>
  <dcterms:modified xsi:type="dcterms:W3CDTF">2022-07-27T17:23:51Z</dcterms:modified>
</cp:coreProperties>
</file>