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us26210c1045_031122.txt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16667499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20133494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20133494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OWENS STREET, SUITE 200</w:t>
      </w:r>
    </w:p>
    <w:p>
      <w:pPr>
        <w:spacing w:after="0" w:line="238" w:lineRule="auto"/>
        <w:rPr>
          <w:sz w:val="20"/>
          <w:szCs w:val="20"/>
          <w:color w:val="auto"/>
        </w:rPr>
      </w:pPr>
      <w:r>
        <w:rPr>
          <w:rFonts w:ascii="Courier New" w:cs="Courier New" w:eastAsia="Courier New" w:hAnsi="Courier New"/>
          <w:sz w:val="18"/>
          <w:szCs w:val="18"/>
          <w:color w:val="auto"/>
        </w:rPr>
        <w:t>SAN FRANCISCO CA 94158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20133494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16667499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20133494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1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2022-03-11T13:21:14Z</dcterms:created>
  <dcterms:modified xsi:type="dcterms:W3CDTF">2022-03-11T13:21:14Z</dcterms:modified>
</cp:coreProperties>
</file>